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33" w:rsidRPr="00110D9F" w:rsidRDefault="00BC4294" w:rsidP="00AF251D">
      <w:pPr>
        <w:jc w:val="right"/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 xml:space="preserve">בס"ד                                                                           </w:t>
      </w:r>
      <w:r w:rsidR="00357608" w:rsidRPr="00110D9F">
        <w:rPr>
          <w:rFonts w:hint="cs"/>
          <w:sz w:val="20"/>
          <w:szCs w:val="20"/>
          <w:rtl/>
        </w:rPr>
        <w:t xml:space="preserve">                  </w:t>
      </w:r>
      <w:r w:rsidRPr="00110D9F">
        <w:rPr>
          <w:rFonts w:hint="cs"/>
          <w:sz w:val="20"/>
          <w:szCs w:val="20"/>
          <w:rtl/>
        </w:rPr>
        <w:t xml:space="preserve"> </w:t>
      </w:r>
      <w:r w:rsidR="00AF251D">
        <w:rPr>
          <w:rFonts w:hint="cs"/>
          <w:sz w:val="20"/>
          <w:szCs w:val="20"/>
          <w:rtl/>
        </w:rPr>
        <w:t xml:space="preserve">                         </w:t>
      </w:r>
      <w:r w:rsidRPr="00110D9F">
        <w:rPr>
          <w:rFonts w:hint="cs"/>
          <w:sz w:val="20"/>
          <w:szCs w:val="20"/>
          <w:rtl/>
        </w:rPr>
        <w:t xml:space="preserve">  ט' טבת תשע"ח</w:t>
      </w:r>
      <w:r w:rsidR="00AF251D">
        <w:rPr>
          <w:rFonts w:hint="cs"/>
          <w:sz w:val="20"/>
          <w:szCs w:val="20"/>
          <w:rtl/>
        </w:rPr>
        <w:t xml:space="preserve"> 27/12/17                   </w:t>
      </w:r>
    </w:p>
    <w:p w:rsidR="00BC4294" w:rsidRPr="00110D9F" w:rsidRDefault="00357608" w:rsidP="00AF251D">
      <w:pPr>
        <w:jc w:val="right"/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 xml:space="preserve">                            </w:t>
      </w:r>
    </w:p>
    <w:p w:rsidR="00BC4294" w:rsidRPr="00110D9F" w:rsidRDefault="00BC4294" w:rsidP="00AF251D">
      <w:pPr>
        <w:jc w:val="center"/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הנדון: פרוטוקול 12/17</w:t>
      </w:r>
    </w:p>
    <w:p w:rsidR="00AF251D" w:rsidRDefault="00AF251D" w:rsidP="0056157E">
      <w:pPr>
        <w:rPr>
          <w:sz w:val="20"/>
          <w:szCs w:val="20"/>
          <w:rtl/>
        </w:rPr>
      </w:pPr>
    </w:p>
    <w:p w:rsidR="00BC4294" w:rsidRPr="00110D9F" w:rsidRDefault="00BC4294" w:rsidP="0056157E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במפגש ו</w:t>
      </w:r>
      <w:r w:rsidR="0056157E" w:rsidRPr="00110D9F">
        <w:rPr>
          <w:rFonts w:hint="cs"/>
          <w:sz w:val="20"/>
          <w:szCs w:val="20"/>
          <w:rtl/>
        </w:rPr>
        <w:t>עדת בית הכנסת עם הגבאים</w:t>
      </w:r>
      <w:r w:rsidR="005625AC">
        <w:rPr>
          <w:rFonts w:hint="cs"/>
          <w:sz w:val="20"/>
          <w:szCs w:val="20"/>
          <w:rtl/>
        </w:rPr>
        <w:t xml:space="preserve"> אשר התקיים ביום שני אור ל ה' טבת תשע"ח ה 25/12/17</w:t>
      </w:r>
      <w:r w:rsidR="0056157E" w:rsidRPr="00110D9F">
        <w:rPr>
          <w:rFonts w:hint="cs"/>
          <w:sz w:val="20"/>
          <w:szCs w:val="20"/>
          <w:rtl/>
        </w:rPr>
        <w:t xml:space="preserve"> השתתפו: </w:t>
      </w:r>
      <w:r w:rsidRPr="00110D9F">
        <w:rPr>
          <w:rFonts w:hint="cs"/>
          <w:sz w:val="20"/>
          <w:szCs w:val="20"/>
          <w:rtl/>
        </w:rPr>
        <w:t xml:space="preserve">הרב ישי </w:t>
      </w:r>
      <w:proofErr w:type="spellStart"/>
      <w:r w:rsidRPr="00110D9F">
        <w:rPr>
          <w:rFonts w:hint="cs"/>
          <w:sz w:val="20"/>
          <w:szCs w:val="20"/>
          <w:rtl/>
        </w:rPr>
        <w:t>ליסנר</w:t>
      </w:r>
      <w:proofErr w:type="spellEnd"/>
      <w:r w:rsidRPr="00110D9F">
        <w:rPr>
          <w:rFonts w:hint="cs"/>
          <w:sz w:val="20"/>
          <w:szCs w:val="20"/>
          <w:rtl/>
        </w:rPr>
        <w:t>.</w:t>
      </w:r>
      <w:r w:rsidR="0056157E" w:rsidRPr="00110D9F">
        <w:rPr>
          <w:rFonts w:hint="cs"/>
          <w:sz w:val="20"/>
          <w:szCs w:val="20"/>
          <w:rtl/>
        </w:rPr>
        <w:t xml:space="preserve">             </w:t>
      </w:r>
      <w:r w:rsidR="00357608" w:rsidRPr="00110D9F">
        <w:rPr>
          <w:rFonts w:hint="cs"/>
          <w:sz w:val="20"/>
          <w:szCs w:val="20"/>
          <w:rtl/>
        </w:rPr>
        <w:t xml:space="preserve">                   </w:t>
      </w:r>
      <w:r w:rsidR="004054E0" w:rsidRPr="00110D9F">
        <w:rPr>
          <w:rFonts w:hint="cs"/>
          <w:sz w:val="20"/>
          <w:szCs w:val="20"/>
          <w:rtl/>
        </w:rPr>
        <w:t xml:space="preserve">          </w:t>
      </w:r>
      <w:r w:rsidR="00AF251D">
        <w:rPr>
          <w:rFonts w:hint="cs"/>
          <w:sz w:val="20"/>
          <w:szCs w:val="20"/>
          <w:rtl/>
        </w:rPr>
        <w:t xml:space="preserve">            </w:t>
      </w:r>
      <w:r w:rsidR="004054E0" w:rsidRPr="00110D9F">
        <w:rPr>
          <w:rFonts w:hint="cs"/>
          <w:sz w:val="20"/>
          <w:szCs w:val="20"/>
          <w:rtl/>
        </w:rPr>
        <w:t xml:space="preserve">   </w:t>
      </w:r>
      <w:r w:rsidR="005625AC">
        <w:rPr>
          <w:rFonts w:hint="cs"/>
          <w:sz w:val="20"/>
          <w:szCs w:val="20"/>
          <w:rtl/>
        </w:rPr>
        <w:t xml:space="preserve">                                                                     </w:t>
      </w:r>
      <w:r w:rsidRPr="00110D9F">
        <w:rPr>
          <w:rFonts w:hint="cs"/>
          <w:sz w:val="20"/>
          <w:szCs w:val="20"/>
          <w:rtl/>
        </w:rPr>
        <w:t>ועדת בית הכנסת: אלי, אמנון,</w:t>
      </w:r>
      <w:r w:rsidR="0056157E" w:rsidRPr="00110D9F">
        <w:rPr>
          <w:rFonts w:hint="cs"/>
          <w:sz w:val="20"/>
          <w:szCs w:val="20"/>
          <w:rtl/>
        </w:rPr>
        <w:t xml:space="preserve"> יהודה.                          </w:t>
      </w:r>
      <w:r w:rsidR="00357608" w:rsidRPr="00110D9F">
        <w:rPr>
          <w:rFonts w:hint="cs"/>
          <w:sz w:val="20"/>
          <w:szCs w:val="20"/>
          <w:rtl/>
        </w:rPr>
        <w:t xml:space="preserve">                                                  </w:t>
      </w:r>
      <w:r w:rsidR="0056157E" w:rsidRPr="00110D9F">
        <w:rPr>
          <w:rFonts w:hint="cs"/>
          <w:sz w:val="20"/>
          <w:szCs w:val="20"/>
          <w:rtl/>
        </w:rPr>
        <w:t xml:space="preserve"> </w:t>
      </w:r>
      <w:r w:rsidR="00AF251D">
        <w:rPr>
          <w:rFonts w:hint="cs"/>
          <w:sz w:val="20"/>
          <w:szCs w:val="20"/>
          <w:rtl/>
        </w:rPr>
        <w:t xml:space="preserve">                            </w:t>
      </w:r>
      <w:r w:rsidRPr="00110D9F">
        <w:rPr>
          <w:rFonts w:hint="cs"/>
          <w:sz w:val="20"/>
          <w:szCs w:val="20"/>
          <w:rtl/>
        </w:rPr>
        <w:t xml:space="preserve">גבאים: </w:t>
      </w:r>
      <w:proofErr w:type="spellStart"/>
      <w:r w:rsidRPr="00110D9F">
        <w:rPr>
          <w:rFonts w:hint="cs"/>
          <w:sz w:val="20"/>
          <w:szCs w:val="20"/>
          <w:rtl/>
        </w:rPr>
        <w:t>חנלי</w:t>
      </w:r>
      <w:proofErr w:type="spellEnd"/>
      <w:r w:rsidRPr="00110D9F">
        <w:rPr>
          <w:rFonts w:hint="cs"/>
          <w:sz w:val="20"/>
          <w:szCs w:val="20"/>
          <w:rtl/>
        </w:rPr>
        <w:t xml:space="preserve"> קרוב, שי גלבוע, ליאור </w:t>
      </w:r>
      <w:proofErr w:type="spellStart"/>
      <w:r w:rsidRPr="00110D9F">
        <w:rPr>
          <w:rFonts w:hint="cs"/>
          <w:sz w:val="20"/>
          <w:szCs w:val="20"/>
          <w:rtl/>
        </w:rPr>
        <w:t>קיל</w:t>
      </w:r>
      <w:proofErr w:type="spellEnd"/>
      <w:r w:rsidRPr="00110D9F">
        <w:rPr>
          <w:rFonts w:hint="cs"/>
          <w:sz w:val="20"/>
          <w:szCs w:val="20"/>
          <w:rtl/>
        </w:rPr>
        <w:t>.</w:t>
      </w:r>
    </w:p>
    <w:p w:rsidR="0056157E" w:rsidRPr="00110D9F" w:rsidRDefault="0056157E" w:rsidP="0056157E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מטרת הפגישה</w:t>
      </w:r>
      <w:r w:rsidRPr="00110D9F">
        <w:rPr>
          <w:rFonts w:hint="cs"/>
          <w:sz w:val="20"/>
          <w:szCs w:val="20"/>
          <w:rtl/>
        </w:rPr>
        <w:t>: תאום ציפיות והבהרת תפקידי ועדת בית הכנסת ותפקידי הגבאים החדשים.</w:t>
      </w:r>
    </w:p>
    <w:p w:rsidR="0056157E" w:rsidRPr="00110D9F" w:rsidRDefault="0056157E" w:rsidP="0056157E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הרב ישי פתח את הישיבה</w:t>
      </w:r>
      <w:r w:rsidR="009251A9" w:rsidRPr="00110D9F">
        <w:rPr>
          <w:rFonts w:hint="cs"/>
          <w:sz w:val="20"/>
          <w:szCs w:val="20"/>
          <w:rtl/>
        </w:rPr>
        <w:t xml:space="preserve"> בהצגת אופן ראייתו את תפקיד הגבאים ובהדגשה על הצבת המטרות הבאות:</w:t>
      </w:r>
    </w:p>
    <w:p w:rsidR="009251A9" w:rsidRPr="00110D9F" w:rsidRDefault="009251A9" w:rsidP="00FD54BC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 xml:space="preserve">הרחבת שיתוף </w:t>
      </w:r>
      <w:r w:rsidR="00FD54BC" w:rsidRPr="00110D9F">
        <w:rPr>
          <w:rFonts w:hint="cs"/>
          <w:sz w:val="20"/>
          <w:szCs w:val="20"/>
          <w:rtl/>
        </w:rPr>
        <w:t>החברים בכלל והנוער בפרט</w:t>
      </w:r>
      <w:r w:rsidRPr="00110D9F">
        <w:rPr>
          <w:rFonts w:hint="cs"/>
          <w:sz w:val="20"/>
          <w:szCs w:val="20"/>
          <w:rtl/>
        </w:rPr>
        <w:t xml:space="preserve"> בנעשה בבית הכנסת</w:t>
      </w:r>
      <w:r w:rsidR="00FD54BC" w:rsidRPr="00110D9F">
        <w:rPr>
          <w:rFonts w:hint="cs"/>
          <w:sz w:val="20"/>
          <w:szCs w:val="20"/>
          <w:rtl/>
        </w:rPr>
        <w:t xml:space="preserve"> תוך מתן מענה למירב הצרכים של המתפללים</w:t>
      </w:r>
      <w:r w:rsidRPr="00110D9F">
        <w:rPr>
          <w:rFonts w:hint="cs"/>
          <w:sz w:val="20"/>
          <w:szCs w:val="20"/>
          <w:rtl/>
        </w:rPr>
        <w:t>.</w:t>
      </w:r>
    </w:p>
    <w:p w:rsidR="00FD54BC" w:rsidRPr="00110D9F" w:rsidRDefault="00FD54BC" w:rsidP="00FD54BC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יצירת אורה חיובית מאחדת ונעימה ע"מ להאהיב את השהייה במקום.</w:t>
      </w:r>
    </w:p>
    <w:p w:rsidR="00FD54BC" w:rsidRPr="00110D9F" w:rsidRDefault="00FD54BC" w:rsidP="00FD54BC">
      <w:pPr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תאום הציפיות והגדרת התפקידים:</w:t>
      </w:r>
    </w:p>
    <w:p w:rsidR="00FD54BC" w:rsidRPr="00110D9F" w:rsidRDefault="00FD54BC" w:rsidP="0047052F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הגבאים</w:t>
      </w:r>
      <w:r w:rsidR="0047052F" w:rsidRPr="00110D9F">
        <w:rPr>
          <w:rFonts w:hint="cs"/>
          <w:sz w:val="20"/>
          <w:szCs w:val="20"/>
          <w:rtl/>
        </w:rPr>
        <w:t xml:space="preserve"> התבקשו</w:t>
      </w:r>
      <w:r w:rsidRPr="00110D9F">
        <w:rPr>
          <w:rFonts w:hint="cs"/>
          <w:sz w:val="20"/>
          <w:szCs w:val="20"/>
          <w:rtl/>
        </w:rPr>
        <w:t xml:space="preserve"> ללמוד היטב את תקנון בית הכנסת שחובר בעמל רב ואשר על פיו יש לפעול.   </w:t>
      </w:r>
      <w:r w:rsidR="0047052F" w:rsidRPr="00110D9F">
        <w:rPr>
          <w:rFonts w:hint="cs"/>
          <w:sz w:val="20"/>
          <w:szCs w:val="20"/>
          <w:rtl/>
        </w:rPr>
        <w:t xml:space="preserve">                                                                                         </w:t>
      </w:r>
      <w:r w:rsidR="00357608" w:rsidRPr="00110D9F">
        <w:rPr>
          <w:rFonts w:hint="cs"/>
          <w:sz w:val="20"/>
          <w:szCs w:val="20"/>
          <w:rtl/>
        </w:rPr>
        <w:t xml:space="preserve">                      </w:t>
      </w:r>
      <w:r w:rsidRPr="00110D9F">
        <w:rPr>
          <w:rFonts w:hint="cs"/>
          <w:sz w:val="20"/>
          <w:szCs w:val="20"/>
          <w:rtl/>
        </w:rPr>
        <w:t xml:space="preserve">חודד נושא ההבדל בין תפקידי הגבאים לניהול השוטף מול הראייה העתידית של הצרכים ובפרט </w:t>
      </w:r>
      <w:r w:rsidR="00BE7223" w:rsidRPr="00110D9F">
        <w:rPr>
          <w:rFonts w:hint="cs"/>
          <w:sz w:val="20"/>
          <w:szCs w:val="20"/>
          <w:rtl/>
        </w:rPr>
        <w:t xml:space="preserve">נושא </w:t>
      </w:r>
      <w:r w:rsidRPr="00110D9F">
        <w:rPr>
          <w:rFonts w:hint="cs"/>
          <w:sz w:val="20"/>
          <w:szCs w:val="20"/>
          <w:rtl/>
        </w:rPr>
        <w:t>ביצוע שינויים הנמצאת בסמכותה של ועדת בית הכנסת</w:t>
      </w:r>
      <w:r w:rsidR="00BE7223" w:rsidRPr="00110D9F">
        <w:rPr>
          <w:rFonts w:hint="cs"/>
          <w:sz w:val="20"/>
          <w:szCs w:val="20"/>
          <w:rtl/>
        </w:rPr>
        <w:t xml:space="preserve"> בלבד</w:t>
      </w:r>
      <w:r w:rsidRPr="00110D9F">
        <w:rPr>
          <w:rFonts w:hint="cs"/>
          <w:sz w:val="20"/>
          <w:szCs w:val="20"/>
          <w:rtl/>
        </w:rPr>
        <w:t>.</w:t>
      </w:r>
    </w:p>
    <w:p w:rsidR="002F7591" w:rsidRPr="00110D9F" w:rsidRDefault="002F7591" w:rsidP="0047052F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התקיים דיון שבמהלכו הועלו שאלות מעשיות הנוגעות ל</w:t>
      </w:r>
      <w:r w:rsidR="00695A81" w:rsidRPr="00110D9F">
        <w:rPr>
          <w:rFonts w:hint="cs"/>
          <w:sz w:val="20"/>
          <w:szCs w:val="20"/>
          <w:rtl/>
        </w:rPr>
        <w:t xml:space="preserve">סידור מקומות לאורחים, </w:t>
      </w:r>
      <w:r w:rsidRPr="00110D9F">
        <w:rPr>
          <w:rFonts w:hint="cs"/>
          <w:sz w:val="20"/>
          <w:szCs w:val="20"/>
          <w:rtl/>
        </w:rPr>
        <w:t>סידורי תשלום ותרומות והתקבלו ההחלטות הבאות:</w:t>
      </w:r>
    </w:p>
    <w:p w:rsidR="00695A81" w:rsidRPr="00110D9F" w:rsidRDefault="00695A81" w:rsidP="00695A81">
      <w:pPr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אורחים:</w:t>
      </w:r>
    </w:p>
    <w:p w:rsidR="00695A81" w:rsidRPr="00110D9F" w:rsidRDefault="00695A81" w:rsidP="00695A81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על הגבאים לאתר את האורחים הנבוכים ולדאוג להם למקום.</w:t>
      </w:r>
    </w:p>
    <w:p w:rsidR="00D757CD" w:rsidRPr="00110D9F" w:rsidRDefault="00D757CD" w:rsidP="00695A81">
      <w:pPr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 xml:space="preserve">מחירון מקומות </w:t>
      </w:r>
      <w:r w:rsidR="00C134B9" w:rsidRPr="00110D9F">
        <w:rPr>
          <w:rFonts w:hint="cs"/>
          <w:sz w:val="20"/>
          <w:szCs w:val="20"/>
          <w:u w:val="single"/>
          <w:rtl/>
        </w:rPr>
        <w:t>ל</w:t>
      </w:r>
      <w:r w:rsidRPr="00110D9F">
        <w:rPr>
          <w:rFonts w:hint="cs"/>
          <w:sz w:val="20"/>
          <w:szCs w:val="20"/>
          <w:u w:val="single"/>
          <w:rtl/>
        </w:rPr>
        <w:t>חריגים:</w:t>
      </w:r>
    </w:p>
    <w:p w:rsidR="00C134B9" w:rsidRPr="00110D9F" w:rsidRDefault="00D757CD" w:rsidP="00A57D9F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עלות מקום למשפחות שרק האם מתפללת בבית הכנסת יעמוד על 50%.</w:t>
      </w:r>
      <w:r w:rsidR="00172687" w:rsidRPr="00110D9F">
        <w:rPr>
          <w:rFonts w:hint="cs"/>
          <w:sz w:val="20"/>
          <w:szCs w:val="20"/>
          <w:rtl/>
        </w:rPr>
        <w:t xml:space="preserve">   </w:t>
      </w:r>
      <w:r w:rsidR="00357608" w:rsidRPr="00110D9F">
        <w:rPr>
          <w:rFonts w:hint="cs"/>
          <w:sz w:val="20"/>
          <w:szCs w:val="20"/>
          <w:rtl/>
        </w:rPr>
        <w:t xml:space="preserve">                     </w:t>
      </w:r>
      <w:r w:rsidR="004054E0" w:rsidRPr="00110D9F">
        <w:rPr>
          <w:rFonts w:hint="cs"/>
          <w:sz w:val="20"/>
          <w:szCs w:val="20"/>
          <w:rtl/>
        </w:rPr>
        <w:t xml:space="preserve">                          </w:t>
      </w:r>
      <w:r w:rsidR="0027124C" w:rsidRPr="00110D9F">
        <w:rPr>
          <w:rFonts w:hint="cs"/>
          <w:sz w:val="20"/>
          <w:szCs w:val="20"/>
          <w:rtl/>
        </w:rPr>
        <w:t xml:space="preserve">עלות מקום לבן נשוי היושב על מקום שנרכש ע"י משפחתו יעמוד על </w:t>
      </w:r>
      <w:r w:rsidR="00A57D9F">
        <w:rPr>
          <w:rFonts w:hint="cs"/>
          <w:sz w:val="20"/>
          <w:szCs w:val="20"/>
          <w:rtl/>
        </w:rPr>
        <w:t>100</w:t>
      </w:r>
      <w:bookmarkStart w:id="0" w:name="_GoBack"/>
      <w:bookmarkEnd w:id="0"/>
      <w:r w:rsidR="00172687" w:rsidRPr="00110D9F">
        <w:rPr>
          <w:rFonts w:hint="cs"/>
          <w:sz w:val="20"/>
          <w:szCs w:val="20"/>
          <w:rtl/>
        </w:rPr>
        <w:t xml:space="preserve">%. </w:t>
      </w:r>
      <w:r w:rsidR="00357608" w:rsidRPr="00110D9F">
        <w:rPr>
          <w:rFonts w:hint="cs"/>
          <w:sz w:val="20"/>
          <w:szCs w:val="20"/>
          <w:rtl/>
        </w:rPr>
        <w:t xml:space="preserve">                             </w:t>
      </w:r>
      <w:r w:rsidR="00AF251D">
        <w:rPr>
          <w:rFonts w:hint="cs"/>
          <w:sz w:val="20"/>
          <w:szCs w:val="20"/>
          <w:rtl/>
        </w:rPr>
        <w:t xml:space="preserve">             </w:t>
      </w:r>
      <w:r w:rsidR="0027124C" w:rsidRPr="00110D9F">
        <w:rPr>
          <w:rFonts w:hint="cs"/>
          <w:sz w:val="20"/>
          <w:szCs w:val="20"/>
          <w:rtl/>
        </w:rPr>
        <w:t>בסמכות ועדת חריגים מטעם הגבאים לקבל גם החלטה שונה לגבי עלות מקום למתקשים בתשלום.</w:t>
      </w:r>
      <w:r w:rsidR="00C134B9" w:rsidRPr="00110D9F">
        <w:rPr>
          <w:rFonts w:hint="cs"/>
          <w:sz w:val="20"/>
          <w:szCs w:val="20"/>
          <w:rtl/>
        </w:rPr>
        <w:t xml:space="preserve">                                                                             </w:t>
      </w:r>
      <w:r w:rsidR="00357608" w:rsidRPr="00110D9F">
        <w:rPr>
          <w:rFonts w:hint="cs"/>
          <w:sz w:val="20"/>
          <w:szCs w:val="20"/>
          <w:rtl/>
        </w:rPr>
        <w:t xml:space="preserve">                                                          ע</w:t>
      </w:r>
      <w:r w:rsidR="00C134B9" w:rsidRPr="00110D9F">
        <w:rPr>
          <w:rFonts w:hint="cs"/>
          <w:sz w:val="20"/>
          <w:szCs w:val="20"/>
          <w:rtl/>
        </w:rPr>
        <w:t>לות מקום ללא סטנדר יעמוד על 50%.</w:t>
      </w:r>
    </w:p>
    <w:p w:rsidR="00172687" w:rsidRPr="00110D9F" w:rsidRDefault="00172687" w:rsidP="00172687">
      <w:pPr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שילוט תרומה:</w:t>
      </w:r>
    </w:p>
    <w:p w:rsidR="00B36388" w:rsidRPr="00110D9F" w:rsidRDefault="00B36388" w:rsidP="00B36388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 xml:space="preserve">אין להציב שלט המציין את מקור התרומה.                                                       </w:t>
      </w:r>
      <w:r w:rsidR="006C0508" w:rsidRPr="00110D9F">
        <w:rPr>
          <w:rFonts w:hint="cs"/>
          <w:sz w:val="20"/>
          <w:szCs w:val="20"/>
          <w:rtl/>
        </w:rPr>
        <w:t xml:space="preserve">     </w:t>
      </w:r>
      <w:r w:rsidR="00357608" w:rsidRPr="00110D9F">
        <w:rPr>
          <w:rFonts w:hint="cs"/>
          <w:sz w:val="20"/>
          <w:szCs w:val="20"/>
          <w:rtl/>
        </w:rPr>
        <w:t xml:space="preserve">                     </w:t>
      </w:r>
      <w:r w:rsidRPr="00110D9F">
        <w:rPr>
          <w:rFonts w:hint="cs"/>
          <w:sz w:val="20"/>
          <w:szCs w:val="20"/>
          <w:rtl/>
        </w:rPr>
        <w:t xml:space="preserve"> </w:t>
      </w:r>
      <w:r w:rsidR="00AF251D">
        <w:rPr>
          <w:rFonts w:hint="cs"/>
          <w:sz w:val="20"/>
          <w:szCs w:val="20"/>
          <w:rtl/>
        </w:rPr>
        <w:t xml:space="preserve">             </w:t>
      </w:r>
      <w:r w:rsidRPr="00110D9F">
        <w:rPr>
          <w:rFonts w:hint="cs"/>
          <w:sz w:val="20"/>
          <w:szCs w:val="20"/>
          <w:rtl/>
        </w:rPr>
        <w:t xml:space="preserve">רישום מקור התרומה יתבצע בלוח </w:t>
      </w:r>
      <w:proofErr w:type="spellStart"/>
      <w:r w:rsidRPr="00110D9F">
        <w:rPr>
          <w:rFonts w:hint="cs"/>
          <w:sz w:val="20"/>
          <w:szCs w:val="20"/>
          <w:rtl/>
        </w:rPr>
        <w:t>ההנצחות</w:t>
      </w:r>
      <w:proofErr w:type="spellEnd"/>
      <w:r w:rsidRPr="00110D9F">
        <w:rPr>
          <w:rFonts w:hint="cs"/>
          <w:sz w:val="20"/>
          <w:szCs w:val="20"/>
          <w:rtl/>
        </w:rPr>
        <w:t>.</w:t>
      </w:r>
    </w:p>
    <w:p w:rsidR="006C0508" w:rsidRPr="00110D9F" w:rsidRDefault="006C0508" w:rsidP="00B36388">
      <w:pPr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קירוי המבואה שברחבת בית הכנסת:</w:t>
      </w:r>
    </w:p>
    <w:p w:rsidR="006C0508" w:rsidRPr="00110D9F" w:rsidRDefault="006C0508" w:rsidP="006C0508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ועדת בית הכנסת תקדם את נושא קירוי המבואה.</w:t>
      </w:r>
    </w:p>
    <w:p w:rsidR="00110D9F" w:rsidRPr="00110D9F" w:rsidRDefault="00110D9F" w:rsidP="00110D9F">
      <w:pPr>
        <w:rPr>
          <w:sz w:val="20"/>
          <w:szCs w:val="20"/>
          <w:u w:val="single"/>
          <w:rtl/>
        </w:rPr>
      </w:pPr>
      <w:r w:rsidRPr="00110D9F">
        <w:rPr>
          <w:rFonts w:hint="cs"/>
          <w:sz w:val="20"/>
          <w:szCs w:val="20"/>
          <w:u w:val="single"/>
          <w:rtl/>
        </w:rPr>
        <w:t>סיום תקופת כהונת ועדת בית הכנסת:</w:t>
      </w:r>
    </w:p>
    <w:p w:rsidR="00110D9F" w:rsidRPr="00110D9F" w:rsidRDefault="00110D9F" w:rsidP="00110D9F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ועדת בית הכנסת סיימה כהונה בת 5 שנים שעפ"י התקנון ופונה בזאת לעריכת בחירות להנהלה חדשה.</w:t>
      </w:r>
    </w:p>
    <w:p w:rsidR="006C0508" w:rsidRPr="00110D9F" w:rsidRDefault="006C0508" w:rsidP="006C0508">
      <w:pPr>
        <w:rPr>
          <w:sz w:val="20"/>
          <w:szCs w:val="20"/>
          <w:rtl/>
        </w:rPr>
      </w:pPr>
      <w:r w:rsidRPr="00110D9F">
        <w:rPr>
          <w:rFonts w:hint="cs"/>
          <w:sz w:val="20"/>
          <w:szCs w:val="20"/>
          <w:rtl/>
        </w:rPr>
        <w:t>ערך:  יהודה ארן.</w:t>
      </w:r>
    </w:p>
    <w:p w:rsidR="00C134B9" w:rsidRPr="00110D9F" w:rsidRDefault="00C134B9" w:rsidP="00B36388">
      <w:pPr>
        <w:rPr>
          <w:sz w:val="20"/>
          <w:szCs w:val="20"/>
          <w:rtl/>
        </w:rPr>
      </w:pPr>
    </w:p>
    <w:p w:rsidR="00172687" w:rsidRPr="00110D9F" w:rsidRDefault="00172687" w:rsidP="00172687">
      <w:pPr>
        <w:rPr>
          <w:sz w:val="20"/>
          <w:szCs w:val="20"/>
          <w:u w:val="single"/>
          <w:rtl/>
        </w:rPr>
      </w:pPr>
    </w:p>
    <w:p w:rsidR="00D757CD" w:rsidRPr="00110D9F" w:rsidRDefault="00D757CD" w:rsidP="00695A81">
      <w:pPr>
        <w:rPr>
          <w:sz w:val="20"/>
          <w:szCs w:val="20"/>
          <w:rtl/>
        </w:rPr>
      </w:pPr>
    </w:p>
    <w:p w:rsidR="002F7591" w:rsidRPr="00110D9F" w:rsidRDefault="002F7591" w:rsidP="0047052F">
      <w:pPr>
        <w:rPr>
          <w:sz w:val="20"/>
          <w:szCs w:val="20"/>
          <w:rtl/>
        </w:rPr>
      </w:pPr>
    </w:p>
    <w:p w:rsidR="00FD54BC" w:rsidRPr="00110D9F" w:rsidRDefault="00FD54BC" w:rsidP="00FD54BC">
      <w:pPr>
        <w:rPr>
          <w:sz w:val="20"/>
          <w:szCs w:val="20"/>
          <w:rtl/>
        </w:rPr>
      </w:pPr>
    </w:p>
    <w:p w:rsidR="00FD54BC" w:rsidRPr="00110D9F" w:rsidRDefault="00FD54BC" w:rsidP="00FD54BC">
      <w:pPr>
        <w:rPr>
          <w:sz w:val="20"/>
          <w:szCs w:val="20"/>
          <w:rtl/>
        </w:rPr>
      </w:pPr>
    </w:p>
    <w:p w:rsidR="009251A9" w:rsidRPr="00110D9F" w:rsidRDefault="009251A9" w:rsidP="0056157E">
      <w:pPr>
        <w:rPr>
          <w:sz w:val="20"/>
          <w:szCs w:val="20"/>
          <w:rtl/>
        </w:rPr>
      </w:pPr>
    </w:p>
    <w:p w:rsidR="009251A9" w:rsidRPr="00110D9F" w:rsidRDefault="009251A9" w:rsidP="0056157E">
      <w:pPr>
        <w:rPr>
          <w:sz w:val="20"/>
          <w:szCs w:val="20"/>
          <w:rtl/>
        </w:rPr>
      </w:pPr>
    </w:p>
    <w:p w:rsidR="0056157E" w:rsidRPr="00110D9F" w:rsidRDefault="0056157E" w:rsidP="0056157E">
      <w:pPr>
        <w:rPr>
          <w:sz w:val="20"/>
          <w:szCs w:val="20"/>
        </w:rPr>
      </w:pPr>
    </w:p>
    <w:sectPr w:rsidR="0056157E" w:rsidRPr="00110D9F" w:rsidSect="001107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8F"/>
    <w:rsid w:val="001107CA"/>
    <w:rsid w:val="00110D9F"/>
    <w:rsid w:val="001633FB"/>
    <w:rsid w:val="00172687"/>
    <w:rsid w:val="001C3C8F"/>
    <w:rsid w:val="0027124C"/>
    <w:rsid w:val="002C107A"/>
    <w:rsid w:val="002F7591"/>
    <w:rsid w:val="00357608"/>
    <w:rsid w:val="004054E0"/>
    <w:rsid w:val="0047052F"/>
    <w:rsid w:val="0056157E"/>
    <w:rsid w:val="005625AC"/>
    <w:rsid w:val="00695A81"/>
    <w:rsid w:val="006C0508"/>
    <w:rsid w:val="006F3100"/>
    <w:rsid w:val="007168B3"/>
    <w:rsid w:val="007F68C1"/>
    <w:rsid w:val="009251A9"/>
    <w:rsid w:val="00A57D9F"/>
    <w:rsid w:val="00AF251D"/>
    <w:rsid w:val="00B36388"/>
    <w:rsid w:val="00B96C33"/>
    <w:rsid w:val="00BC4294"/>
    <w:rsid w:val="00BE7223"/>
    <w:rsid w:val="00C134B9"/>
    <w:rsid w:val="00D757CD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B9A5-A703-40C2-B133-3B946E77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 Moshzar</dc:creator>
  <cp:lastModifiedBy>Shesh Moshzar</cp:lastModifiedBy>
  <cp:revision>19</cp:revision>
  <cp:lastPrinted>2017-12-27T20:24:00Z</cp:lastPrinted>
  <dcterms:created xsi:type="dcterms:W3CDTF">2017-12-27T19:15:00Z</dcterms:created>
  <dcterms:modified xsi:type="dcterms:W3CDTF">2017-12-27T21:37:00Z</dcterms:modified>
</cp:coreProperties>
</file>